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A5A0" w14:textId="77777777" w:rsidR="00546488" w:rsidRDefault="00094B54" w:rsidP="007F6161">
      <w:pPr>
        <w:jc w:val="center"/>
      </w:pPr>
      <w:r>
        <w:rPr>
          <w:noProof/>
        </w:rPr>
        <w:drawing>
          <wp:inline distT="0" distB="0" distL="0" distR="0" wp14:anchorId="6B2E0EE6" wp14:editId="60FE87C3">
            <wp:extent cx="3672840" cy="1057656"/>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2840" cy="1057656"/>
                    </a:xfrm>
                    <a:prstGeom prst="rect">
                      <a:avLst/>
                    </a:prstGeom>
                  </pic:spPr>
                </pic:pic>
              </a:graphicData>
            </a:graphic>
          </wp:inline>
        </w:drawing>
      </w:r>
    </w:p>
    <w:p w14:paraId="7544AEEF" w14:textId="77777777" w:rsidR="00FB0B0A" w:rsidRDefault="00E5155F" w:rsidP="00897BBF">
      <w:pPr>
        <w:spacing w:after="120"/>
        <w:jc w:val="center"/>
        <w:rPr>
          <w:rFonts w:ascii="Arial" w:hAnsi="Arial" w:cs="Arial"/>
        </w:rPr>
      </w:pPr>
      <w:r>
        <w:rPr>
          <w:rFonts w:ascii="Arial" w:hAnsi="Arial" w:cs="Arial"/>
        </w:rPr>
        <w:t>Robert J. Busch, D.M.D., M.D.     Larry D. Otte, D.M.D.</w:t>
      </w:r>
    </w:p>
    <w:p w14:paraId="66F7EF6C" w14:textId="1BA45EFF" w:rsidR="00E5155F" w:rsidRDefault="00E5155F" w:rsidP="00897BBF">
      <w:pPr>
        <w:spacing w:after="120"/>
        <w:jc w:val="center"/>
        <w:rPr>
          <w:rFonts w:ascii="Arial" w:hAnsi="Arial" w:cs="Arial"/>
        </w:rPr>
      </w:pPr>
      <w:r>
        <w:rPr>
          <w:rFonts w:ascii="Arial" w:hAnsi="Arial" w:cs="Arial"/>
        </w:rPr>
        <w:t xml:space="preserve">  </w:t>
      </w:r>
      <w:r w:rsidR="007B2D36">
        <w:rPr>
          <w:rFonts w:ascii="Arial" w:hAnsi="Arial" w:cs="Arial"/>
        </w:rPr>
        <w:t>James W. Pledger, II, D.D.S.</w:t>
      </w:r>
      <w:r w:rsidR="007B2D36">
        <w:rPr>
          <w:rFonts w:ascii="Arial" w:hAnsi="Arial" w:cs="Arial"/>
        </w:rPr>
        <w:tab/>
      </w:r>
      <w:r>
        <w:rPr>
          <w:rFonts w:ascii="Arial" w:hAnsi="Arial" w:cs="Arial"/>
        </w:rPr>
        <w:t>Nathan D. Schroeder, D.M.D., M.S.</w:t>
      </w:r>
    </w:p>
    <w:p w14:paraId="50A8F1F4" w14:textId="77777777" w:rsidR="007F6161" w:rsidRDefault="007F6161" w:rsidP="00897BBF">
      <w:pPr>
        <w:ind w:left="1440" w:firstLine="720"/>
        <w:rPr>
          <w:rFonts w:ascii="Arial" w:hAnsi="Arial" w:cs="Arial"/>
          <w:b/>
          <w:sz w:val="28"/>
          <w:szCs w:val="28"/>
        </w:rPr>
      </w:pPr>
      <w:r>
        <w:rPr>
          <w:rFonts w:ascii="Arial" w:hAnsi="Arial" w:cs="Arial"/>
          <w:b/>
          <w:sz w:val="28"/>
          <w:szCs w:val="28"/>
        </w:rPr>
        <w:t>Post-op Care for All on 4 Procedure</w:t>
      </w:r>
    </w:p>
    <w:p w14:paraId="7C56F0CF" w14:textId="77777777" w:rsidR="004733C5" w:rsidRDefault="004733C5" w:rsidP="004733C5">
      <w:pPr>
        <w:spacing w:after="0"/>
        <w:rPr>
          <w:rFonts w:ascii="Arial" w:hAnsi="Arial" w:cs="Arial"/>
          <w:b/>
        </w:rPr>
      </w:pPr>
      <w:r>
        <w:rPr>
          <w:rFonts w:ascii="Arial" w:hAnsi="Arial" w:cs="Arial"/>
          <w:b/>
        </w:rPr>
        <w:t>Oral Hygiene</w:t>
      </w:r>
    </w:p>
    <w:p w14:paraId="2E6126DE" w14:textId="77777777" w:rsidR="004733C5" w:rsidRPr="0033721F" w:rsidRDefault="004733C5" w:rsidP="004733C5">
      <w:pPr>
        <w:rPr>
          <w:rFonts w:ascii="Arial" w:hAnsi="Arial" w:cs="Arial"/>
          <w:sz w:val="20"/>
          <w:szCs w:val="20"/>
        </w:rPr>
      </w:pPr>
      <w:r>
        <w:rPr>
          <w:rFonts w:ascii="Arial" w:hAnsi="Arial" w:cs="Arial"/>
          <w:sz w:val="20"/>
          <w:szCs w:val="20"/>
        </w:rPr>
        <w:t xml:space="preserve">Standards of good oral hygiene are critical for the success and functionality of the implants and restoration.  </w:t>
      </w:r>
      <w:r w:rsidRPr="0033721F">
        <w:rPr>
          <w:rFonts w:ascii="Arial" w:hAnsi="Arial" w:cs="Arial"/>
          <w:sz w:val="20"/>
          <w:szCs w:val="20"/>
        </w:rPr>
        <w:t>The best way to prevent infection</w:t>
      </w:r>
      <w:r>
        <w:rPr>
          <w:rFonts w:ascii="Arial" w:hAnsi="Arial" w:cs="Arial"/>
          <w:sz w:val="20"/>
          <w:szCs w:val="20"/>
        </w:rPr>
        <w:t xml:space="preserve"> and ensure healing</w:t>
      </w:r>
      <w:r w:rsidRPr="0033721F">
        <w:rPr>
          <w:rFonts w:ascii="Arial" w:hAnsi="Arial" w:cs="Arial"/>
          <w:sz w:val="20"/>
          <w:szCs w:val="20"/>
        </w:rPr>
        <w:t xml:space="preserve"> is to keep your mouth clean.</w:t>
      </w:r>
      <w:r>
        <w:rPr>
          <w:rFonts w:ascii="Arial" w:hAnsi="Arial" w:cs="Arial"/>
          <w:sz w:val="20"/>
          <w:szCs w:val="20"/>
        </w:rPr>
        <w:t xml:space="preserve"> </w:t>
      </w:r>
      <w:r w:rsidRPr="0033721F">
        <w:rPr>
          <w:rFonts w:ascii="Arial" w:hAnsi="Arial" w:cs="Arial"/>
          <w:sz w:val="20"/>
          <w:szCs w:val="20"/>
        </w:rPr>
        <w:t xml:space="preserve">Clean your mouth thoroughly after each meal beginning the day after surgery. Use a soft bristle toothbrush and toothpaste after meals and at bedtime. </w:t>
      </w:r>
      <w:r>
        <w:rPr>
          <w:rFonts w:ascii="Arial" w:hAnsi="Arial" w:cs="Arial"/>
          <w:sz w:val="20"/>
          <w:szCs w:val="20"/>
        </w:rPr>
        <w:t>Use of a dental waterpik is highly recommended to irrigate underneath the denture to flush out debris.  DO NOT begin use of the dental waterpik until you are directed by your surgeon to do so.</w:t>
      </w:r>
    </w:p>
    <w:p w14:paraId="601CDB41" w14:textId="77777777" w:rsidR="004733C5" w:rsidRPr="00E13DEB" w:rsidRDefault="004733C5" w:rsidP="004733C5">
      <w:pPr>
        <w:spacing w:after="0"/>
        <w:rPr>
          <w:rFonts w:ascii="Arial" w:hAnsi="Arial" w:cs="Arial"/>
          <w:b/>
        </w:rPr>
      </w:pPr>
      <w:r w:rsidRPr="00E13DEB">
        <w:rPr>
          <w:rFonts w:ascii="Arial" w:hAnsi="Arial" w:cs="Arial"/>
          <w:b/>
        </w:rPr>
        <w:t>Bleeding</w:t>
      </w:r>
    </w:p>
    <w:p w14:paraId="4E1426D4" w14:textId="77777777" w:rsidR="004733C5" w:rsidRDefault="004733C5" w:rsidP="004733C5">
      <w:pPr>
        <w:rPr>
          <w:rFonts w:ascii="Arial" w:hAnsi="Arial" w:cs="Arial"/>
          <w:sz w:val="20"/>
          <w:szCs w:val="20"/>
        </w:rPr>
      </w:pPr>
      <w:r>
        <w:rPr>
          <w:rFonts w:ascii="Arial" w:hAnsi="Arial" w:cs="Arial"/>
          <w:sz w:val="20"/>
          <w:szCs w:val="20"/>
        </w:rPr>
        <w:t>Minimal bleeding is expected after this implant procedure.</w:t>
      </w:r>
      <w:r w:rsidRPr="0033721F">
        <w:rPr>
          <w:rFonts w:ascii="Arial" w:hAnsi="Arial" w:cs="Arial"/>
          <w:sz w:val="20"/>
          <w:szCs w:val="20"/>
        </w:rPr>
        <w:t xml:space="preserve"> The best way to stop bleeding</w:t>
      </w:r>
      <w:r>
        <w:rPr>
          <w:rFonts w:ascii="Arial" w:hAnsi="Arial" w:cs="Arial"/>
          <w:sz w:val="20"/>
          <w:szCs w:val="20"/>
        </w:rPr>
        <w:t xml:space="preserve"> </w:t>
      </w:r>
      <w:r w:rsidRPr="0033721F">
        <w:rPr>
          <w:rFonts w:ascii="Arial" w:hAnsi="Arial" w:cs="Arial"/>
          <w:sz w:val="20"/>
          <w:szCs w:val="20"/>
        </w:rPr>
        <w:t>is to place a damp</w:t>
      </w:r>
      <w:r>
        <w:rPr>
          <w:rFonts w:ascii="Arial" w:hAnsi="Arial" w:cs="Arial"/>
          <w:sz w:val="20"/>
          <w:szCs w:val="20"/>
        </w:rPr>
        <w:t xml:space="preserve"> piece of </w:t>
      </w:r>
      <w:r w:rsidRPr="0033721F">
        <w:rPr>
          <w:rFonts w:ascii="Arial" w:hAnsi="Arial" w:cs="Arial"/>
          <w:sz w:val="20"/>
          <w:szCs w:val="20"/>
        </w:rPr>
        <w:t>gauze</w:t>
      </w:r>
      <w:r>
        <w:rPr>
          <w:rFonts w:ascii="Arial" w:hAnsi="Arial" w:cs="Arial"/>
          <w:sz w:val="20"/>
          <w:szCs w:val="20"/>
        </w:rPr>
        <w:t xml:space="preserve"> in the mouth</w:t>
      </w:r>
      <w:r w:rsidRPr="0033721F">
        <w:rPr>
          <w:rFonts w:ascii="Arial" w:hAnsi="Arial" w:cs="Arial"/>
          <w:sz w:val="20"/>
          <w:szCs w:val="20"/>
        </w:rPr>
        <w:t xml:space="preserve"> and </w:t>
      </w:r>
      <w:r>
        <w:rPr>
          <w:rFonts w:ascii="Arial" w:hAnsi="Arial" w:cs="Arial"/>
          <w:sz w:val="20"/>
          <w:szCs w:val="20"/>
        </w:rPr>
        <w:t xml:space="preserve">gently </w:t>
      </w:r>
      <w:r w:rsidRPr="0033721F">
        <w:rPr>
          <w:rFonts w:ascii="Arial" w:hAnsi="Arial" w:cs="Arial"/>
          <w:sz w:val="20"/>
          <w:szCs w:val="20"/>
        </w:rPr>
        <w:t xml:space="preserve">bite </w:t>
      </w:r>
      <w:r>
        <w:rPr>
          <w:rFonts w:ascii="Arial" w:hAnsi="Arial" w:cs="Arial"/>
          <w:sz w:val="20"/>
          <w:szCs w:val="20"/>
        </w:rPr>
        <w:t xml:space="preserve">for </w:t>
      </w:r>
      <w:r w:rsidRPr="0033721F">
        <w:rPr>
          <w:rFonts w:ascii="Arial" w:hAnsi="Arial" w:cs="Arial"/>
          <w:sz w:val="20"/>
          <w:szCs w:val="20"/>
        </w:rPr>
        <w:t xml:space="preserve">30 minutes. Rest quietly with </w:t>
      </w:r>
      <w:r>
        <w:rPr>
          <w:rFonts w:ascii="Arial" w:hAnsi="Arial" w:cs="Arial"/>
          <w:sz w:val="20"/>
          <w:szCs w:val="20"/>
        </w:rPr>
        <w:t xml:space="preserve">your </w:t>
      </w:r>
      <w:r w:rsidRPr="0033721F">
        <w:rPr>
          <w:rFonts w:ascii="Arial" w:hAnsi="Arial" w:cs="Arial"/>
          <w:sz w:val="20"/>
          <w:szCs w:val="20"/>
        </w:rPr>
        <w:t>head elevated. If bleeding continues</w:t>
      </w:r>
      <w:r>
        <w:rPr>
          <w:rFonts w:ascii="Arial" w:hAnsi="Arial" w:cs="Arial"/>
          <w:sz w:val="20"/>
          <w:szCs w:val="20"/>
        </w:rPr>
        <w:t>,</w:t>
      </w:r>
      <w:r w:rsidRPr="0033721F">
        <w:rPr>
          <w:rFonts w:ascii="Arial" w:hAnsi="Arial" w:cs="Arial"/>
          <w:sz w:val="20"/>
          <w:szCs w:val="20"/>
        </w:rPr>
        <w:t xml:space="preserve"> use gauze for an additio</w:t>
      </w:r>
      <w:r>
        <w:rPr>
          <w:rFonts w:ascii="Arial" w:hAnsi="Arial" w:cs="Arial"/>
          <w:sz w:val="20"/>
          <w:szCs w:val="20"/>
        </w:rPr>
        <w:t xml:space="preserve">nal 30 minutes. </w:t>
      </w:r>
      <w:r w:rsidRPr="0033721F">
        <w:rPr>
          <w:rFonts w:ascii="Arial" w:hAnsi="Arial" w:cs="Arial"/>
          <w:sz w:val="20"/>
          <w:szCs w:val="20"/>
        </w:rPr>
        <w:t xml:space="preserve">Pink or blood-tinged saliva may be seen for 2-3 days following the surgery and does not indicate a problem.  </w:t>
      </w:r>
      <w:r>
        <w:rPr>
          <w:rFonts w:ascii="Arial" w:hAnsi="Arial" w:cs="Arial"/>
          <w:sz w:val="20"/>
          <w:szCs w:val="20"/>
        </w:rPr>
        <w:t>Suture material may last 2 to 3 weeks and should be left alone.  You will be asked to return to the office for a 2 week follow-up appointment.  Any sutures remaining at that time may be removed at the surgeon’s discretion.  Do not pull or cut the sutures yourself.</w:t>
      </w:r>
    </w:p>
    <w:p w14:paraId="7622612A" w14:textId="77777777" w:rsidR="004733C5" w:rsidRPr="00E13DEB" w:rsidRDefault="004733C5" w:rsidP="004733C5">
      <w:pPr>
        <w:spacing w:after="0"/>
        <w:rPr>
          <w:rFonts w:ascii="Arial" w:hAnsi="Arial" w:cs="Arial"/>
          <w:b/>
        </w:rPr>
      </w:pPr>
      <w:r w:rsidRPr="00E13DEB">
        <w:rPr>
          <w:rFonts w:ascii="Arial" w:hAnsi="Arial" w:cs="Arial"/>
          <w:b/>
        </w:rPr>
        <w:t>Swelling</w:t>
      </w:r>
    </w:p>
    <w:p w14:paraId="1FF67368" w14:textId="77777777" w:rsidR="004733C5" w:rsidRPr="0033721F" w:rsidRDefault="004733C5" w:rsidP="004733C5">
      <w:pPr>
        <w:rPr>
          <w:rFonts w:ascii="Arial" w:hAnsi="Arial" w:cs="Arial"/>
          <w:sz w:val="20"/>
          <w:szCs w:val="20"/>
        </w:rPr>
      </w:pPr>
      <w:r w:rsidRPr="0033721F">
        <w:rPr>
          <w:rFonts w:ascii="Arial" w:hAnsi="Arial" w:cs="Arial"/>
          <w:sz w:val="20"/>
          <w:szCs w:val="20"/>
        </w:rPr>
        <w:t xml:space="preserve">Swelling is the body’s normal reaction to surgery and healing. The swelling will </w:t>
      </w:r>
      <w:r>
        <w:rPr>
          <w:rFonts w:ascii="Arial" w:hAnsi="Arial" w:cs="Arial"/>
          <w:sz w:val="20"/>
          <w:szCs w:val="20"/>
        </w:rPr>
        <w:t>not become apparent until 24 hours after</w:t>
      </w:r>
      <w:r w:rsidRPr="0033721F">
        <w:rPr>
          <w:rFonts w:ascii="Arial" w:hAnsi="Arial" w:cs="Arial"/>
          <w:sz w:val="20"/>
          <w:szCs w:val="20"/>
        </w:rPr>
        <w:t xml:space="preserve"> surgery and </w:t>
      </w:r>
      <w:r w:rsidRPr="00C21281">
        <w:rPr>
          <w:rFonts w:ascii="Arial" w:hAnsi="Arial" w:cs="Arial"/>
          <w:sz w:val="20"/>
          <w:szCs w:val="20"/>
          <w:highlight w:val="yellow"/>
        </w:rPr>
        <w:t>will not reach its peak for 2-3 days</w:t>
      </w:r>
      <w:r>
        <w:rPr>
          <w:rFonts w:ascii="Arial" w:hAnsi="Arial" w:cs="Arial"/>
          <w:sz w:val="20"/>
          <w:szCs w:val="20"/>
        </w:rPr>
        <w:t>.</w:t>
      </w:r>
      <w:r w:rsidRPr="0033721F">
        <w:rPr>
          <w:rFonts w:ascii="Arial" w:hAnsi="Arial" w:cs="Arial"/>
          <w:sz w:val="20"/>
          <w:szCs w:val="20"/>
        </w:rPr>
        <w:t xml:space="preserve"> After this time</w:t>
      </w:r>
      <w:r>
        <w:rPr>
          <w:rFonts w:ascii="Arial" w:hAnsi="Arial" w:cs="Arial"/>
          <w:sz w:val="20"/>
          <w:szCs w:val="20"/>
        </w:rPr>
        <w:t>,</w:t>
      </w:r>
      <w:r w:rsidRPr="0033721F">
        <w:rPr>
          <w:rFonts w:ascii="Arial" w:hAnsi="Arial" w:cs="Arial"/>
          <w:sz w:val="20"/>
          <w:szCs w:val="20"/>
        </w:rPr>
        <w:t xml:space="preserve"> the swelling should </w:t>
      </w:r>
      <w:r>
        <w:rPr>
          <w:rFonts w:ascii="Arial" w:hAnsi="Arial" w:cs="Arial"/>
          <w:sz w:val="20"/>
          <w:szCs w:val="20"/>
        </w:rPr>
        <w:t>decrease</w:t>
      </w:r>
      <w:r w:rsidRPr="0033721F">
        <w:rPr>
          <w:rFonts w:ascii="Arial" w:hAnsi="Arial" w:cs="Arial"/>
          <w:sz w:val="20"/>
          <w:szCs w:val="20"/>
        </w:rPr>
        <w:t xml:space="preserve"> but may persist </w:t>
      </w:r>
      <w:r>
        <w:rPr>
          <w:rFonts w:ascii="Arial" w:hAnsi="Arial" w:cs="Arial"/>
          <w:sz w:val="20"/>
          <w:szCs w:val="20"/>
        </w:rPr>
        <w:t>for 7-10 days.  Sw</w:t>
      </w:r>
      <w:r w:rsidRPr="0033721F">
        <w:rPr>
          <w:rFonts w:ascii="Arial" w:hAnsi="Arial" w:cs="Arial"/>
          <w:sz w:val="20"/>
          <w:szCs w:val="20"/>
        </w:rPr>
        <w:t>elling may be minimized by the immediate use of ice packs.  Apply the ice packs to the outside of the face 20 minutes on and then 20 minutes off while awake</w:t>
      </w:r>
      <w:r>
        <w:rPr>
          <w:rFonts w:ascii="Arial" w:hAnsi="Arial" w:cs="Arial"/>
          <w:sz w:val="20"/>
          <w:szCs w:val="20"/>
        </w:rPr>
        <w:t xml:space="preserve"> for the first 24 hours.  After 48 hours, begin use of a warm, moist compress to the cheek.</w:t>
      </w:r>
    </w:p>
    <w:p w14:paraId="4CB62D07" w14:textId="77777777" w:rsidR="004733C5" w:rsidRPr="00E13DEB" w:rsidRDefault="004733C5" w:rsidP="004733C5">
      <w:pPr>
        <w:spacing w:after="0"/>
        <w:rPr>
          <w:rFonts w:ascii="Arial" w:hAnsi="Arial" w:cs="Arial"/>
          <w:b/>
        </w:rPr>
      </w:pPr>
      <w:r>
        <w:rPr>
          <w:rFonts w:ascii="Arial" w:hAnsi="Arial" w:cs="Arial"/>
          <w:b/>
        </w:rPr>
        <w:t xml:space="preserve">Medication / </w:t>
      </w:r>
      <w:r w:rsidRPr="00E13DEB">
        <w:rPr>
          <w:rFonts w:ascii="Arial" w:hAnsi="Arial" w:cs="Arial"/>
          <w:b/>
        </w:rPr>
        <w:t>Pain</w:t>
      </w:r>
    </w:p>
    <w:p w14:paraId="03EA53FE" w14:textId="77777777" w:rsidR="004733C5" w:rsidRDefault="004733C5" w:rsidP="004733C5">
      <w:pPr>
        <w:rPr>
          <w:rFonts w:ascii="Arial" w:hAnsi="Arial" w:cs="Arial"/>
          <w:sz w:val="20"/>
          <w:szCs w:val="20"/>
        </w:rPr>
      </w:pPr>
      <w:r w:rsidRPr="0033721F">
        <w:rPr>
          <w:rFonts w:ascii="Arial" w:hAnsi="Arial" w:cs="Arial"/>
          <w:sz w:val="20"/>
          <w:szCs w:val="20"/>
        </w:rPr>
        <w:t xml:space="preserve">Unfortunately, most oral surgery is accompanied by some degree of discomfort. If you </w:t>
      </w:r>
      <w:r>
        <w:rPr>
          <w:rFonts w:ascii="Arial" w:hAnsi="Arial" w:cs="Arial"/>
          <w:sz w:val="20"/>
          <w:szCs w:val="20"/>
        </w:rPr>
        <w:t xml:space="preserve">do not </w:t>
      </w:r>
      <w:r w:rsidRPr="0033721F">
        <w:rPr>
          <w:rFonts w:ascii="Arial" w:hAnsi="Arial" w:cs="Arial"/>
          <w:sz w:val="20"/>
          <w:szCs w:val="20"/>
        </w:rPr>
        <w:t xml:space="preserve">have </w:t>
      </w:r>
      <w:r>
        <w:rPr>
          <w:rFonts w:ascii="Arial" w:hAnsi="Arial" w:cs="Arial"/>
          <w:sz w:val="20"/>
          <w:szCs w:val="20"/>
        </w:rPr>
        <w:t xml:space="preserve">an </w:t>
      </w:r>
      <w:r w:rsidRPr="0033721F">
        <w:rPr>
          <w:rFonts w:ascii="Arial" w:hAnsi="Arial" w:cs="Arial"/>
          <w:sz w:val="20"/>
          <w:szCs w:val="20"/>
        </w:rPr>
        <w:t xml:space="preserve">allergy to non-steroidal anti-inflammatory medications </w:t>
      </w:r>
      <w:r>
        <w:rPr>
          <w:rFonts w:ascii="Arial" w:hAnsi="Arial" w:cs="Arial"/>
          <w:sz w:val="20"/>
          <w:szCs w:val="20"/>
        </w:rPr>
        <w:t>(</w:t>
      </w:r>
      <w:r w:rsidRPr="0033721F">
        <w:rPr>
          <w:rFonts w:ascii="Arial" w:hAnsi="Arial" w:cs="Arial"/>
          <w:sz w:val="20"/>
          <w:szCs w:val="20"/>
        </w:rPr>
        <w:t>Ibuprofen</w:t>
      </w:r>
      <w:r>
        <w:rPr>
          <w:rFonts w:ascii="Arial" w:hAnsi="Arial" w:cs="Arial"/>
          <w:sz w:val="20"/>
          <w:szCs w:val="20"/>
        </w:rPr>
        <w:t xml:space="preserve">, </w:t>
      </w:r>
      <w:r w:rsidRPr="0033721F">
        <w:rPr>
          <w:rFonts w:ascii="Arial" w:hAnsi="Arial" w:cs="Arial"/>
          <w:sz w:val="20"/>
          <w:szCs w:val="20"/>
        </w:rPr>
        <w:t xml:space="preserve">Motrin, Advil) we recommend taking this prior to the local anesthetic wearing off. </w:t>
      </w:r>
      <w:r>
        <w:rPr>
          <w:rFonts w:ascii="Arial" w:hAnsi="Arial" w:cs="Arial"/>
          <w:sz w:val="20"/>
          <w:szCs w:val="20"/>
        </w:rPr>
        <w:t>M</w:t>
      </w:r>
      <w:r w:rsidRPr="0033721F">
        <w:rPr>
          <w:rFonts w:ascii="Arial" w:hAnsi="Arial" w:cs="Arial"/>
          <w:sz w:val="20"/>
          <w:szCs w:val="20"/>
        </w:rPr>
        <w:t>ore severe</w:t>
      </w:r>
      <w:r>
        <w:rPr>
          <w:rFonts w:ascii="Arial" w:hAnsi="Arial" w:cs="Arial"/>
          <w:sz w:val="20"/>
          <w:szCs w:val="20"/>
        </w:rPr>
        <w:t xml:space="preserve"> pain may require</w:t>
      </w:r>
      <w:r w:rsidRPr="0033721F">
        <w:rPr>
          <w:rFonts w:ascii="Arial" w:hAnsi="Arial" w:cs="Arial"/>
          <w:sz w:val="20"/>
          <w:szCs w:val="20"/>
        </w:rPr>
        <w:t xml:space="preserve"> a narcotic pain medication</w:t>
      </w:r>
      <w:r>
        <w:rPr>
          <w:rFonts w:ascii="Arial" w:hAnsi="Arial" w:cs="Arial"/>
          <w:sz w:val="20"/>
          <w:szCs w:val="20"/>
        </w:rPr>
        <w:t>.</w:t>
      </w:r>
      <w:r w:rsidRPr="0033721F">
        <w:rPr>
          <w:rFonts w:ascii="Arial" w:hAnsi="Arial" w:cs="Arial"/>
          <w:sz w:val="20"/>
          <w:szCs w:val="20"/>
        </w:rPr>
        <w:t xml:space="preserve"> </w:t>
      </w:r>
      <w:r>
        <w:rPr>
          <w:rFonts w:ascii="Arial" w:hAnsi="Arial" w:cs="Arial"/>
          <w:sz w:val="20"/>
          <w:szCs w:val="20"/>
        </w:rPr>
        <w:t>N</w:t>
      </w:r>
      <w:r w:rsidRPr="0033721F">
        <w:rPr>
          <w:rFonts w:ascii="Arial" w:hAnsi="Arial" w:cs="Arial"/>
          <w:sz w:val="20"/>
          <w:szCs w:val="20"/>
        </w:rPr>
        <w:t>arcotic pain medication</w:t>
      </w:r>
      <w:r>
        <w:rPr>
          <w:rFonts w:ascii="Arial" w:hAnsi="Arial" w:cs="Arial"/>
          <w:sz w:val="20"/>
          <w:szCs w:val="20"/>
        </w:rPr>
        <w:t xml:space="preserve"> will make you drowsy, do</w:t>
      </w:r>
      <w:r w:rsidRPr="0033721F">
        <w:rPr>
          <w:rFonts w:ascii="Arial" w:hAnsi="Arial" w:cs="Arial"/>
          <w:sz w:val="20"/>
          <w:szCs w:val="20"/>
        </w:rPr>
        <w:t xml:space="preserve"> not drive or operate mechanical machinery</w:t>
      </w:r>
      <w:r>
        <w:rPr>
          <w:rFonts w:ascii="Arial" w:hAnsi="Arial" w:cs="Arial"/>
          <w:sz w:val="20"/>
          <w:szCs w:val="20"/>
        </w:rPr>
        <w:t xml:space="preserve"> while taking the prescription.</w:t>
      </w:r>
      <w:r w:rsidRPr="00E13144">
        <w:rPr>
          <w:rFonts w:ascii="Arial" w:hAnsi="Arial" w:cs="Arial"/>
          <w:sz w:val="20"/>
          <w:szCs w:val="20"/>
        </w:rPr>
        <w:t xml:space="preserve"> </w:t>
      </w:r>
      <w:r>
        <w:rPr>
          <w:rFonts w:ascii="Arial" w:hAnsi="Arial" w:cs="Arial"/>
          <w:sz w:val="20"/>
          <w:szCs w:val="20"/>
        </w:rPr>
        <w:t>A</w:t>
      </w:r>
      <w:r w:rsidRPr="00210B17">
        <w:rPr>
          <w:rFonts w:ascii="Arial" w:hAnsi="Arial" w:cs="Arial"/>
          <w:sz w:val="20"/>
          <w:szCs w:val="20"/>
        </w:rPr>
        <w:t>lternat</w:t>
      </w:r>
      <w:r>
        <w:rPr>
          <w:rFonts w:ascii="Arial" w:hAnsi="Arial" w:cs="Arial"/>
          <w:sz w:val="20"/>
          <w:szCs w:val="20"/>
        </w:rPr>
        <w:t>e</w:t>
      </w:r>
      <w:r w:rsidRPr="00210B17">
        <w:rPr>
          <w:rFonts w:ascii="Arial" w:hAnsi="Arial" w:cs="Arial"/>
          <w:sz w:val="20"/>
          <w:szCs w:val="20"/>
        </w:rPr>
        <w:t xml:space="preserve"> Ibuprofen</w:t>
      </w:r>
      <w:r>
        <w:rPr>
          <w:rFonts w:ascii="Arial" w:hAnsi="Arial" w:cs="Arial"/>
          <w:sz w:val="20"/>
          <w:szCs w:val="20"/>
        </w:rPr>
        <w:t xml:space="preserve"> (2 tablets / 200mg each)</w:t>
      </w:r>
      <w:r w:rsidRPr="00210B17">
        <w:rPr>
          <w:rFonts w:ascii="Arial" w:hAnsi="Arial" w:cs="Arial"/>
          <w:sz w:val="20"/>
          <w:szCs w:val="20"/>
        </w:rPr>
        <w:t xml:space="preserve"> and </w:t>
      </w:r>
      <w:r>
        <w:rPr>
          <w:rFonts w:ascii="Arial" w:hAnsi="Arial" w:cs="Arial"/>
          <w:sz w:val="20"/>
          <w:szCs w:val="20"/>
        </w:rPr>
        <w:t xml:space="preserve">the narcotic medication every two hours if needed.  </w:t>
      </w:r>
      <w:r w:rsidRPr="0033721F">
        <w:rPr>
          <w:rFonts w:ascii="Arial" w:hAnsi="Arial" w:cs="Arial"/>
          <w:sz w:val="20"/>
          <w:szCs w:val="20"/>
        </w:rPr>
        <w:t xml:space="preserve">Once you feel like you can </w:t>
      </w:r>
      <w:r>
        <w:rPr>
          <w:rFonts w:ascii="Arial" w:hAnsi="Arial" w:cs="Arial"/>
          <w:sz w:val="20"/>
          <w:szCs w:val="20"/>
        </w:rPr>
        <w:t>stop</w:t>
      </w:r>
      <w:r w:rsidRPr="0033721F">
        <w:rPr>
          <w:rFonts w:ascii="Arial" w:hAnsi="Arial" w:cs="Arial"/>
          <w:sz w:val="20"/>
          <w:szCs w:val="20"/>
        </w:rPr>
        <w:t xml:space="preserve"> the narcotic</w:t>
      </w:r>
      <w:r>
        <w:rPr>
          <w:rFonts w:ascii="Arial" w:hAnsi="Arial" w:cs="Arial"/>
          <w:sz w:val="20"/>
          <w:szCs w:val="20"/>
        </w:rPr>
        <w:t>,</w:t>
      </w:r>
      <w:r w:rsidRPr="0033721F">
        <w:rPr>
          <w:rFonts w:ascii="Arial" w:hAnsi="Arial" w:cs="Arial"/>
          <w:sz w:val="20"/>
          <w:szCs w:val="20"/>
        </w:rPr>
        <w:t xml:space="preserve"> </w:t>
      </w:r>
      <w:r>
        <w:rPr>
          <w:rFonts w:ascii="Arial" w:hAnsi="Arial" w:cs="Arial"/>
          <w:sz w:val="20"/>
          <w:szCs w:val="20"/>
        </w:rPr>
        <w:t xml:space="preserve">use Ibuprofen or Tylenol.  You may also be prescribed an antibacterial mouth rinse which should be used twice daily in the first two weeks following implant surgery.  Post-operative antibiotics should be taken as directed and always take entire course of the prescription.  All medications should not exceed the recommended dosage. </w:t>
      </w:r>
    </w:p>
    <w:p w14:paraId="4FA4E0B5" w14:textId="77777777" w:rsidR="004733C5" w:rsidRDefault="004733C5" w:rsidP="004733C5">
      <w:pPr>
        <w:jc w:val="center"/>
        <w:rPr>
          <w:rFonts w:ascii="Arial" w:hAnsi="Arial" w:cs="Arial"/>
          <w:b/>
        </w:rPr>
      </w:pPr>
      <w:r>
        <w:rPr>
          <w:rFonts w:ascii="Arial" w:hAnsi="Arial" w:cs="Arial"/>
          <w:b/>
        </w:rPr>
        <w:t>(over)</w:t>
      </w:r>
    </w:p>
    <w:p w14:paraId="034D6AC1" w14:textId="77777777" w:rsidR="00F87EC3" w:rsidRPr="004733C5" w:rsidRDefault="00407FE4" w:rsidP="00407FE4">
      <w:pPr>
        <w:spacing w:after="0"/>
        <w:rPr>
          <w:rFonts w:ascii="Arial" w:hAnsi="Arial" w:cs="Arial"/>
          <w:b/>
        </w:rPr>
      </w:pPr>
      <w:r w:rsidRPr="004733C5">
        <w:rPr>
          <w:rFonts w:ascii="Arial" w:hAnsi="Arial" w:cs="Arial"/>
          <w:b/>
        </w:rPr>
        <w:lastRenderedPageBreak/>
        <w:t>Activity</w:t>
      </w:r>
    </w:p>
    <w:p w14:paraId="4C053046" w14:textId="77777777" w:rsidR="00407FE4" w:rsidRPr="004733C5" w:rsidRDefault="00407FE4" w:rsidP="00F87EC3">
      <w:pPr>
        <w:spacing w:after="0"/>
        <w:rPr>
          <w:rFonts w:ascii="Arial" w:hAnsi="Arial" w:cs="Arial"/>
          <w:b/>
          <w:sz w:val="20"/>
          <w:szCs w:val="20"/>
        </w:rPr>
      </w:pPr>
      <w:r w:rsidRPr="004733C5">
        <w:rPr>
          <w:rFonts w:ascii="Arial" w:hAnsi="Arial" w:cs="Arial"/>
          <w:sz w:val="20"/>
          <w:szCs w:val="20"/>
        </w:rPr>
        <w:t>For the first 48 hours you should rest and relax with no physical activity.  After 48 hours, you may resume activity as tolerated.</w:t>
      </w:r>
    </w:p>
    <w:p w14:paraId="7E19D62E" w14:textId="77777777" w:rsidR="00407FE4" w:rsidRDefault="00407FE4" w:rsidP="00F87EC3">
      <w:pPr>
        <w:spacing w:after="0"/>
        <w:rPr>
          <w:rFonts w:ascii="Arial" w:hAnsi="Arial" w:cs="Arial"/>
          <w:b/>
          <w:sz w:val="24"/>
          <w:szCs w:val="24"/>
        </w:rPr>
      </w:pPr>
    </w:p>
    <w:p w14:paraId="403A9101" w14:textId="77777777" w:rsidR="00F87EC3" w:rsidRPr="009F01B1" w:rsidRDefault="00F87EC3" w:rsidP="00F87EC3">
      <w:pPr>
        <w:spacing w:after="0"/>
        <w:rPr>
          <w:rFonts w:ascii="Arial" w:hAnsi="Arial" w:cs="Arial"/>
          <w:b/>
          <w:sz w:val="24"/>
          <w:szCs w:val="24"/>
        </w:rPr>
      </w:pPr>
      <w:r w:rsidRPr="004733C5">
        <w:rPr>
          <w:rFonts w:ascii="Arial" w:hAnsi="Arial" w:cs="Arial"/>
          <w:b/>
        </w:rPr>
        <w:t>Medications/Pai</w:t>
      </w:r>
      <w:r w:rsidRPr="009F01B1">
        <w:rPr>
          <w:rFonts w:ascii="Arial" w:hAnsi="Arial" w:cs="Arial"/>
          <w:b/>
          <w:sz w:val="24"/>
          <w:szCs w:val="24"/>
        </w:rPr>
        <w:t>n</w:t>
      </w:r>
    </w:p>
    <w:p w14:paraId="21D9BB97" w14:textId="77777777" w:rsidR="00F87EC3" w:rsidRPr="004733C5" w:rsidRDefault="00F87EC3" w:rsidP="00F87EC3">
      <w:pPr>
        <w:spacing w:after="0"/>
        <w:rPr>
          <w:rFonts w:ascii="Arial" w:hAnsi="Arial" w:cs="Arial"/>
          <w:sz w:val="20"/>
          <w:szCs w:val="20"/>
        </w:rPr>
      </w:pPr>
      <w:r w:rsidRPr="004733C5">
        <w:rPr>
          <w:rFonts w:ascii="Arial" w:hAnsi="Arial" w:cs="Arial"/>
          <w:sz w:val="20"/>
          <w:szCs w:val="20"/>
        </w:rPr>
        <w:t>Unfortunately, most oral surgery is accompanied by some degree of discomfort.  If you do not have an allergy to non-steroidal anti-inflammatory medications (Ibuprofen, Motrin, Advil) we recommend taking this prior to the local anesthetic wearing off.  More severe pain may require a narcotic pain medication.  Narcotic pain medication will make you drowsy, do not drive or operate machinery while taking the prescription.  Alternate Ibuprofen (2 tablets/200mg each)</w:t>
      </w:r>
      <w:r w:rsidR="00504678" w:rsidRPr="004733C5">
        <w:rPr>
          <w:rFonts w:ascii="Arial" w:hAnsi="Arial" w:cs="Arial"/>
          <w:sz w:val="20"/>
          <w:szCs w:val="20"/>
        </w:rPr>
        <w:t xml:space="preserve"> and the narcotic medication every two hours if needed.  Once you feel like you can stop the narcotic, use Ibuprofen or Tylenol.  You may also be prescribed an anti-bacterial mouth rinse which should be used twice daily in the first two weeks following implant surgery.  Post-operative antibiotics should be taken as directed and always take entire course of the prescription.  </w:t>
      </w:r>
      <w:r w:rsidR="00753BF4" w:rsidRPr="004733C5">
        <w:rPr>
          <w:rFonts w:ascii="Arial" w:hAnsi="Arial" w:cs="Arial"/>
          <w:sz w:val="20"/>
          <w:szCs w:val="20"/>
        </w:rPr>
        <w:t>All medications should not exceed the recommended dosage.</w:t>
      </w:r>
    </w:p>
    <w:p w14:paraId="38FE5CBC" w14:textId="77777777" w:rsidR="00753BF4" w:rsidRPr="00753BF4" w:rsidRDefault="00753BF4" w:rsidP="00F87EC3">
      <w:pPr>
        <w:spacing w:after="0"/>
        <w:rPr>
          <w:rFonts w:ascii="Arial" w:hAnsi="Arial" w:cs="Arial"/>
        </w:rPr>
      </w:pPr>
    </w:p>
    <w:p w14:paraId="113859B6" w14:textId="77777777" w:rsidR="00753BF4" w:rsidRPr="00C62EFC" w:rsidRDefault="00753BF4" w:rsidP="00F87EC3">
      <w:pPr>
        <w:spacing w:after="0"/>
        <w:rPr>
          <w:rFonts w:ascii="Arial" w:hAnsi="Arial" w:cs="Arial"/>
          <w:b/>
          <w:color w:val="FF0000"/>
          <w:sz w:val="24"/>
          <w:szCs w:val="24"/>
        </w:rPr>
      </w:pPr>
      <w:r w:rsidRPr="00C62EFC">
        <w:rPr>
          <w:rFonts w:ascii="Arial" w:hAnsi="Arial" w:cs="Arial"/>
          <w:b/>
          <w:color w:val="FF0000"/>
          <w:sz w:val="24"/>
          <w:szCs w:val="24"/>
        </w:rPr>
        <w:t>**NOTE: If you are taking PLAVIX or COUMADIN, do NOT take Ibuprofen or Aspirin products.</w:t>
      </w:r>
    </w:p>
    <w:p w14:paraId="39D6648C" w14:textId="77777777" w:rsidR="00753BF4" w:rsidRDefault="00753BF4" w:rsidP="00F87EC3">
      <w:pPr>
        <w:spacing w:after="0"/>
        <w:rPr>
          <w:rFonts w:ascii="Arial" w:hAnsi="Arial" w:cs="Arial"/>
        </w:rPr>
      </w:pPr>
    </w:p>
    <w:p w14:paraId="70DC28FF" w14:textId="77777777" w:rsidR="00753BF4" w:rsidRDefault="00753BF4" w:rsidP="00F87EC3">
      <w:pPr>
        <w:spacing w:after="0"/>
        <w:rPr>
          <w:rFonts w:ascii="Arial" w:hAnsi="Arial" w:cs="Arial"/>
          <w:b/>
          <w:sz w:val="28"/>
          <w:szCs w:val="28"/>
        </w:rPr>
      </w:pPr>
      <w:r>
        <w:rPr>
          <w:rFonts w:ascii="Arial" w:hAnsi="Arial" w:cs="Arial"/>
          <w:b/>
          <w:sz w:val="28"/>
          <w:szCs w:val="28"/>
        </w:rPr>
        <w:t>Food Suggestions for the first 6 weeks</w:t>
      </w:r>
    </w:p>
    <w:p w14:paraId="491DAC2F" w14:textId="77777777" w:rsidR="00753BF4" w:rsidRPr="00753BF4" w:rsidRDefault="00753BF4" w:rsidP="00F87EC3">
      <w:pPr>
        <w:spacing w:after="0"/>
        <w:rPr>
          <w:rFonts w:ascii="Arial" w:hAnsi="Arial" w:cs="Arial"/>
          <w:sz w:val="24"/>
          <w:szCs w:val="24"/>
        </w:rPr>
      </w:pPr>
      <w:r w:rsidRPr="00753BF4">
        <w:rPr>
          <w:rFonts w:ascii="Arial" w:hAnsi="Arial" w:cs="Arial"/>
          <w:sz w:val="24"/>
          <w:szCs w:val="24"/>
          <w:u w:val="single"/>
        </w:rPr>
        <w:t xml:space="preserve">Drinks </w:t>
      </w:r>
      <w:r w:rsidRPr="00753BF4">
        <w:rPr>
          <w:rFonts w:ascii="Arial" w:hAnsi="Arial" w:cs="Arial"/>
          <w:sz w:val="24"/>
          <w:szCs w:val="24"/>
        </w:rPr>
        <w:t>(NO STRAWS</w:t>
      </w:r>
      <w:r>
        <w:rPr>
          <w:rFonts w:ascii="Arial" w:hAnsi="Arial" w:cs="Arial"/>
        </w:rPr>
        <w:t>)</w:t>
      </w:r>
      <w:r>
        <w:rPr>
          <w:rFonts w:ascii="Arial" w:hAnsi="Arial" w:cs="Arial"/>
        </w:rPr>
        <w:tab/>
      </w:r>
      <w:r>
        <w:rPr>
          <w:rFonts w:ascii="Arial" w:hAnsi="Arial" w:cs="Arial"/>
        </w:rPr>
        <w:tab/>
      </w:r>
      <w:r>
        <w:rPr>
          <w:rFonts w:ascii="Arial" w:hAnsi="Arial" w:cs="Arial"/>
          <w:sz w:val="24"/>
          <w:szCs w:val="24"/>
          <w:u w:val="single"/>
        </w:rPr>
        <w:t>Eat</w:t>
      </w:r>
    </w:p>
    <w:p w14:paraId="12635022" w14:textId="77777777" w:rsidR="00753BF4" w:rsidRDefault="00753BF4" w:rsidP="00F87EC3">
      <w:pPr>
        <w:spacing w:after="0"/>
        <w:rPr>
          <w:rFonts w:ascii="Arial" w:hAnsi="Arial" w:cs="Arial"/>
        </w:rPr>
      </w:pPr>
      <w:r>
        <w:rPr>
          <w:rFonts w:ascii="Arial" w:hAnsi="Arial" w:cs="Arial"/>
        </w:rPr>
        <w:t>Water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Jell-O</w:t>
      </w:r>
      <w:r>
        <w:rPr>
          <w:rFonts w:ascii="Arial" w:hAnsi="Arial" w:cs="Arial"/>
        </w:rPr>
        <w:tab/>
      </w:r>
      <w:r>
        <w:rPr>
          <w:rFonts w:ascii="Arial" w:hAnsi="Arial" w:cs="Arial"/>
        </w:rPr>
        <w:tab/>
        <w:t>Scrambled Eggs</w:t>
      </w:r>
      <w:r>
        <w:rPr>
          <w:rFonts w:ascii="Arial" w:hAnsi="Arial" w:cs="Arial"/>
        </w:rPr>
        <w:tab/>
      </w:r>
      <w:r>
        <w:rPr>
          <w:rFonts w:ascii="Arial" w:hAnsi="Arial" w:cs="Arial"/>
        </w:rPr>
        <w:tab/>
        <w:t>Fish</w:t>
      </w:r>
    </w:p>
    <w:p w14:paraId="0705DFA7" w14:textId="77777777" w:rsidR="00753BF4" w:rsidRDefault="00753BF4" w:rsidP="00F87EC3">
      <w:pPr>
        <w:spacing w:after="0"/>
        <w:rPr>
          <w:rFonts w:ascii="Arial" w:hAnsi="Arial" w:cs="Arial"/>
        </w:rPr>
      </w:pPr>
      <w:r>
        <w:rPr>
          <w:rFonts w:ascii="Arial" w:hAnsi="Arial" w:cs="Arial"/>
        </w:rPr>
        <w:t xml:space="preserve">Juice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Pudding</w:t>
      </w:r>
      <w:r>
        <w:rPr>
          <w:rFonts w:ascii="Arial" w:hAnsi="Arial" w:cs="Arial"/>
        </w:rPr>
        <w:tab/>
        <w:t>Cream of Wheat/Oatmeal</w:t>
      </w:r>
      <w:r>
        <w:rPr>
          <w:rFonts w:ascii="Arial" w:hAnsi="Arial" w:cs="Arial"/>
        </w:rPr>
        <w:tab/>
        <w:t>Pasta</w:t>
      </w:r>
    </w:p>
    <w:p w14:paraId="0761BF18" w14:textId="77777777" w:rsidR="00753BF4" w:rsidRDefault="00753BF4" w:rsidP="00F87EC3">
      <w:pPr>
        <w:spacing w:after="0"/>
        <w:rPr>
          <w:rFonts w:ascii="Arial" w:hAnsi="Arial" w:cs="Arial"/>
        </w:rPr>
      </w:pPr>
      <w:r>
        <w:rPr>
          <w:rFonts w:ascii="Arial" w:hAnsi="Arial" w:cs="Arial"/>
        </w:rPr>
        <w:t>Ice Chips</w:t>
      </w:r>
      <w:r>
        <w:rPr>
          <w:rFonts w:ascii="Arial" w:hAnsi="Arial" w:cs="Arial"/>
        </w:rPr>
        <w:tab/>
      </w:r>
      <w:r>
        <w:rPr>
          <w:rFonts w:ascii="Arial" w:hAnsi="Arial" w:cs="Arial"/>
        </w:rPr>
        <w:tab/>
      </w:r>
      <w:r>
        <w:rPr>
          <w:rFonts w:ascii="Arial" w:hAnsi="Arial" w:cs="Arial"/>
        </w:rPr>
        <w:tab/>
      </w:r>
      <w:r>
        <w:rPr>
          <w:rFonts w:ascii="Arial" w:hAnsi="Arial" w:cs="Arial"/>
        </w:rPr>
        <w:tab/>
        <w:t>Yogurt</w:t>
      </w:r>
      <w:r>
        <w:rPr>
          <w:rFonts w:ascii="Arial" w:hAnsi="Arial" w:cs="Arial"/>
        </w:rPr>
        <w:tab/>
      </w:r>
      <w:r>
        <w:rPr>
          <w:rFonts w:ascii="Arial" w:hAnsi="Arial" w:cs="Arial"/>
        </w:rPr>
        <w:tab/>
        <w:t>Soups</w:t>
      </w:r>
      <w:r>
        <w:rPr>
          <w:rFonts w:ascii="Arial" w:hAnsi="Arial" w:cs="Arial"/>
        </w:rPr>
        <w:tab/>
      </w:r>
      <w:r>
        <w:rPr>
          <w:rFonts w:ascii="Arial" w:hAnsi="Arial" w:cs="Arial"/>
        </w:rPr>
        <w:tab/>
      </w:r>
      <w:r>
        <w:rPr>
          <w:rFonts w:ascii="Arial" w:hAnsi="Arial" w:cs="Arial"/>
        </w:rPr>
        <w:tab/>
      </w:r>
      <w:r>
        <w:rPr>
          <w:rFonts w:ascii="Arial" w:hAnsi="Arial" w:cs="Arial"/>
        </w:rPr>
        <w:tab/>
        <w:t>Pancakes</w:t>
      </w:r>
    </w:p>
    <w:p w14:paraId="4BECC2C0" w14:textId="77777777" w:rsidR="00753BF4" w:rsidRDefault="00753BF4" w:rsidP="00F87EC3">
      <w:pPr>
        <w:spacing w:after="0"/>
        <w:rPr>
          <w:rFonts w:ascii="Arial" w:hAnsi="Arial" w:cs="Arial"/>
        </w:rPr>
      </w:pPr>
      <w:r>
        <w:rPr>
          <w:rFonts w:ascii="Arial" w:hAnsi="Arial" w:cs="Arial"/>
        </w:rPr>
        <w:t>Popsicles</w:t>
      </w:r>
      <w:r>
        <w:rPr>
          <w:rFonts w:ascii="Arial" w:hAnsi="Arial" w:cs="Arial"/>
        </w:rPr>
        <w:tab/>
      </w:r>
      <w:r>
        <w:rPr>
          <w:rFonts w:ascii="Arial" w:hAnsi="Arial" w:cs="Arial"/>
        </w:rPr>
        <w:tab/>
      </w:r>
      <w:r>
        <w:rPr>
          <w:rFonts w:ascii="Arial" w:hAnsi="Arial" w:cs="Arial"/>
        </w:rPr>
        <w:tab/>
      </w:r>
      <w:r>
        <w:rPr>
          <w:rFonts w:ascii="Arial" w:hAnsi="Arial" w:cs="Arial"/>
        </w:rPr>
        <w:tab/>
        <w:t>Ice Cream</w:t>
      </w:r>
      <w:r>
        <w:rPr>
          <w:rFonts w:ascii="Arial" w:hAnsi="Arial" w:cs="Arial"/>
        </w:rPr>
        <w:tab/>
        <w:t>Mashed Potatoes</w:t>
      </w:r>
      <w:r>
        <w:rPr>
          <w:rFonts w:ascii="Arial" w:hAnsi="Arial" w:cs="Arial"/>
        </w:rPr>
        <w:tab/>
      </w:r>
      <w:r>
        <w:rPr>
          <w:rFonts w:ascii="Arial" w:hAnsi="Arial" w:cs="Arial"/>
        </w:rPr>
        <w:tab/>
        <w:t>Applesauce</w:t>
      </w:r>
      <w:r>
        <w:rPr>
          <w:rFonts w:ascii="Arial" w:hAnsi="Arial" w:cs="Arial"/>
        </w:rPr>
        <w:tab/>
      </w:r>
    </w:p>
    <w:p w14:paraId="54F82115" w14:textId="77777777" w:rsidR="00753BF4" w:rsidRDefault="00753BF4" w:rsidP="00F87EC3">
      <w:pPr>
        <w:spacing w:after="0"/>
        <w:rPr>
          <w:rFonts w:ascii="Arial" w:hAnsi="Arial" w:cs="Arial"/>
        </w:rPr>
      </w:pPr>
      <w:r>
        <w:rPr>
          <w:rFonts w:ascii="Arial" w:hAnsi="Arial" w:cs="Arial"/>
        </w:rPr>
        <w:t>Smoothies/Protein Shakes</w:t>
      </w:r>
      <w:r>
        <w:rPr>
          <w:rFonts w:ascii="Arial" w:hAnsi="Arial" w:cs="Arial"/>
        </w:rPr>
        <w:tab/>
      </w:r>
      <w:r>
        <w:rPr>
          <w:rFonts w:ascii="Arial" w:hAnsi="Arial" w:cs="Arial"/>
        </w:rPr>
        <w:tab/>
        <w:t>Cottage Cheese</w:t>
      </w:r>
    </w:p>
    <w:p w14:paraId="4E19FA98" w14:textId="77777777" w:rsidR="00753BF4" w:rsidRDefault="00753BF4" w:rsidP="00F87EC3">
      <w:pPr>
        <w:spacing w:after="0"/>
        <w:rPr>
          <w:rFonts w:ascii="Arial" w:hAnsi="Arial" w:cs="Arial"/>
        </w:rPr>
      </w:pPr>
      <w:r>
        <w:rPr>
          <w:rFonts w:ascii="Arial" w:hAnsi="Arial" w:cs="Arial"/>
        </w:rPr>
        <w:t>Milkshakes</w:t>
      </w:r>
    </w:p>
    <w:p w14:paraId="55AF7C7F" w14:textId="77777777" w:rsidR="00201BD7" w:rsidRDefault="00201BD7" w:rsidP="00F87EC3">
      <w:pPr>
        <w:spacing w:after="0"/>
        <w:rPr>
          <w:rFonts w:ascii="Arial" w:hAnsi="Arial" w:cs="Arial"/>
        </w:rPr>
      </w:pPr>
    </w:p>
    <w:p w14:paraId="484807D3" w14:textId="77777777" w:rsidR="00201BD7" w:rsidRDefault="00201BD7" w:rsidP="00F87EC3">
      <w:pPr>
        <w:spacing w:after="0"/>
        <w:rPr>
          <w:rFonts w:ascii="Arial" w:hAnsi="Arial" w:cs="Arial"/>
          <w:b/>
          <w:sz w:val="24"/>
          <w:szCs w:val="24"/>
        </w:rPr>
      </w:pPr>
      <w:r>
        <w:rPr>
          <w:rFonts w:ascii="Arial" w:hAnsi="Arial" w:cs="Arial"/>
          <w:b/>
          <w:sz w:val="24"/>
          <w:szCs w:val="24"/>
        </w:rPr>
        <w:t>Additional Information</w:t>
      </w:r>
    </w:p>
    <w:p w14:paraId="0E6114E1" w14:textId="77777777" w:rsidR="00201BD7" w:rsidRPr="00201BD7" w:rsidRDefault="00201BD7" w:rsidP="00201BD7">
      <w:pPr>
        <w:pStyle w:val="ListParagraph"/>
        <w:numPr>
          <w:ilvl w:val="0"/>
          <w:numId w:val="1"/>
        </w:numPr>
        <w:spacing w:after="0"/>
        <w:rPr>
          <w:rFonts w:ascii="Arial" w:hAnsi="Arial" w:cs="Arial"/>
          <w:b/>
          <w:sz w:val="24"/>
          <w:szCs w:val="24"/>
        </w:rPr>
      </w:pPr>
      <w:r>
        <w:rPr>
          <w:rFonts w:ascii="Arial" w:hAnsi="Arial" w:cs="Arial"/>
        </w:rPr>
        <w:t>If the corners of your mouth are stretched, they may dry and crack.  Your lips should be kept moist with an ointment such as Vaseline</w:t>
      </w:r>
    </w:p>
    <w:p w14:paraId="3D6AAC71" w14:textId="77777777" w:rsidR="00201BD7" w:rsidRPr="00201BD7" w:rsidRDefault="00201BD7" w:rsidP="00201BD7">
      <w:pPr>
        <w:pStyle w:val="ListParagraph"/>
        <w:numPr>
          <w:ilvl w:val="0"/>
          <w:numId w:val="1"/>
        </w:numPr>
        <w:spacing w:after="0"/>
        <w:rPr>
          <w:rFonts w:ascii="Arial" w:hAnsi="Arial" w:cs="Arial"/>
          <w:b/>
          <w:sz w:val="24"/>
          <w:szCs w:val="24"/>
        </w:rPr>
      </w:pPr>
      <w:r>
        <w:rPr>
          <w:rFonts w:ascii="Arial" w:hAnsi="Arial" w:cs="Arial"/>
        </w:rPr>
        <w:t>Sore throats and pain when swallowing are not uncommon.  The muscles get swollen and the normal act of swallowing can become painful.  This will subside in 2 to 3 days</w:t>
      </w:r>
    </w:p>
    <w:p w14:paraId="40664770" w14:textId="77777777" w:rsidR="00201BD7" w:rsidRPr="00760DFB" w:rsidRDefault="00760DFB" w:rsidP="00201BD7">
      <w:pPr>
        <w:pStyle w:val="ListParagraph"/>
        <w:numPr>
          <w:ilvl w:val="0"/>
          <w:numId w:val="1"/>
        </w:numPr>
        <w:spacing w:after="0"/>
        <w:rPr>
          <w:rFonts w:ascii="Arial" w:hAnsi="Arial" w:cs="Arial"/>
          <w:b/>
          <w:sz w:val="24"/>
          <w:szCs w:val="24"/>
        </w:rPr>
      </w:pPr>
      <w:r>
        <w:rPr>
          <w:rFonts w:ascii="Arial" w:hAnsi="Arial" w:cs="Arial"/>
        </w:rPr>
        <w:t>Stiffness of the jaw muscles may cause difficulty in opening your mouth for a few days.  Do not force your mouth open.  Massage the muscles and apply moist heat</w:t>
      </w:r>
    </w:p>
    <w:p w14:paraId="2ECF6C1B" w14:textId="77777777" w:rsidR="00760DFB" w:rsidRPr="00760DFB" w:rsidRDefault="00760DFB" w:rsidP="00201BD7">
      <w:pPr>
        <w:pStyle w:val="ListParagraph"/>
        <w:numPr>
          <w:ilvl w:val="0"/>
          <w:numId w:val="1"/>
        </w:numPr>
        <w:spacing w:after="0"/>
        <w:rPr>
          <w:rFonts w:ascii="Arial" w:hAnsi="Arial" w:cs="Arial"/>
          <w:b/>
          <w:sz w:val="24"/>
          <w:szCs w:val="24"/>
        </w:rPr>
      </w:pPr>
      <w:r>
        <w:rPr>
          <w:rFonts w:ascii="Arial" w:hAnsi="Arial" w:cs="Arial"/>
        </w:rPr>
        <w:t>With upper jaw implant treatment, you may develop bleeding from the nose.  This is usually a temporary finding and will not persist past 2 to 3 days.  Avoid blowing your nose for several days</w:t>
      </w:r>
    </w:p>
    <w:p w14:paraId="6673082C" w14:textId="77777777" w:rsidR="00760DFB" w:rsidRPr="00760DFB" w:rsidRDefault="00760DFB" w:rsidP="00201BD7">
      <w:pPr>
        <w:pStyle w:val="ListParagraph"/>
        <w:numPr>
          <w:ilvl w:val="0"/>
          <w:numId w:val="1"/>
        </w:numPr>
        <w:spacing w:after="0"/>
        <w:rPr>
          <w:rFonts w:ascii="Arial" w:hAnsi="Arial" w:cs="Arial"/>
          <w:b/>
          <w:sz w:val="24"/>
          <w:szCs w:val="24"/>
        </w:rPr>
      </w:pPr>
      <w:r>
        <w:rPr>
          <w:rFonts w:ascii="Arial" w:hAnsi="Arial" w:cs="Arial"/>
        </w:rPr>
        <w:t>An appointment with your general dentist may be needed within a few days of surgery to make any adjustments to your temporary denture</w:t>
      </w:r>
    </w:p>
    <w:p w14:paraId="660D5AF2" w14:textId="77777777" w:rsidR="00753BF4" w:rsidRPr="00760DFB" w:rsidRDefault="00760DFB" w:rsidP="00760DFB">
      <w:pPr>
        <w:pStyle w:val="ListParagraph"/>
        <w:numPr>
          <w:ilvl w:val="0"/>
          <w:numId w:val="1"/>
        </w:numPr>
        <w:spacing w:after="0"/>
        <w:jc w:val="center"/>
        <w:rPr>
          <w:rFonts w:ascii="Arial" w:hAnsi="Arial" w:cs="Arial"/>
          <w:sz w:val="20"/>
          <w:szCs w:val="20"/>
        </w:rPr>
      </w:pPr>
      <w:r w:rsidRPr="00760DFB">
        <w:rPr>
          <w:rFonts w:ascii="Arial" w:hAnsi="Arial" w:cs="Arial"/>
        </w:rPr>
        <w:t xml:space="preserve">Your case is individual as no two mouths are alike. Discuss all questions or concerns </w:t>
      </w:r>
    </w:p>
    <w:p w14:paraId="2966E363" w14:textId="77777777" w:rsidR="00760DFB" w:rsidRPr="00760DFB" w:rsidRDefault="00760DFB" w:rsidP="00760DFB">
      <w:pPr>
        <w:spacing w:after="0"/>
        <w:ind w:left="1080"/>
        <w:rPr>
          <w:rFonts w:ascii="Arial" w:hAnsi="Arial" w:cs="Arial"/>
        </w:rPr>
      </w:pPr>
      <w:r>
        <w:rPr>
          <w:rFonts w:ascii="Arial" w:hAnsi="Arial" w:cs="Arial"/>
        </w:rPr>
        <w:t>with your oral surgeon or implant coordinator</w:t>
      </w:r>
    </w:p>
    <w:sectPr w:rsidR="00760DFB" w:rsidRPr="00760DFB" w:rsidSect="001643DE">
      <w:footerReference w:type="default" r:id="rId8"/>
      <w:pgSz w:w="12240" w:h="15840" w:code="1"/>
      <w:pgMar w:top="1440" w:right="1440" w:bottom="1440" w:left="1440" w:header="720" w:footer="720" w:gutter="0"/>
      <w:paperSrc w:first="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9876" w14:textId="77777777" w:rsidR="000C67A5" w:rsidRDefault="000C67A5" w:rsidP="000C67A5">
      <w:pPr>
        <w:spacing w:after="0" w:line="240" w:lineRule="auto"/>
      </w:pPr>
      <w:r>
        <w:separator/>
      </w:r>
    </w:p>
  </w:endnote>
  <w:endnote w:type="continuationSeparator" w:id="0">
    <w:p w14:paraId="55C2427F" w14:textId="77777777" w:rsidR="000C67A5" w:rsidRDefault="000C67A5" w:rsidP="000C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0C5F" w14:textId="77777777" w:rsidR="000C67A5" w:rsidRPr="008809D5" w:rsidRDefault="000C67A5" w:rsidP="000C67A5">
    <w:pPr>
      <w:pStyle w:val="Footer"/>
      <w:jc w:val="center"/>
      <w:rPr>
        <w:color w:val="0F243E" w:themeColor="text2" w:themeShade="80"/>
        <w:sz w:val="16"/>
        <w:szCs w:val="16"/>
      </w:rPr>
    </w:pPr>
    <w:r w:rsidRPr="008809D5">
      <w:rPr>
        <w:color w:val="0F243E" w:themeColor="text2" w:themeShade="80"/>
        <w:sz w:val="16"/>
        <w:szCs w:val="16"/>
      </w:rPr>
      <w:t>929 W. Carl Sandburg Dr. Galesburg, IL. 61401 Phone 309.344.3311</w:t>
    </w:r>
  </w:p>
  <w:p w14:paraId="093B68C3" w14:textId="77777777" w:rsidR="000C67A5" w:rsidRPr="008809D5" w:rsidRDefault="000C67A5" w:rsidP="000C67A5">
    <w:pPr>
      <w:pStyle w:val="Footer"/>
      <w:jc w:val="center"/>
      <w:rPr>
        <w:color w:val="0F243E" w:themeColor="text2" w:themeShade="80"/>
        <w:sz w:val="16"/>
        <w:szCs w:val="16"/>
      </w:rPr>
    </w:pPr>
    <w:r w:rsidRPr="008809D5">
      <w:rPr>
        <w:color w:val="0F243E" w:themeColor="text2" w:themeShade="80"/>
        <w:sz w:val="16"/>
        <w:szCs w:val="16"/>
      </w:rPr>
      <w:t xml:space="preserve"> After Hours 866.387.5226</w:t>
    </w:r>
  </w:p>
  <w:p w14:paraId="472EC8EC" w14:textId="77777777" w:rsidR="000C67A5" w:rsidRPr="000C67A5" w:rsidRDefault="001753A1" w:rsidP="001753A1">
    <w:pPr>
      <w:pStyle w:val="Footer"/>
      <w:tabs>
        <w:tab w:val="clear" w:pos="4680"/>
        <w:tab w:val="clear" w:pos="9360"/>
        <w:tab w:val="left" w:pos="2010"/>
      </w:tabs>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2792" w14:textId="77777777" w:rsidR="000C67A5" w:rsidRDefault="000C67A5" w:rsidP="000C67A5">
      <w:pPr>
        <w:spacing w:after="0" w:line="240" w:lineRule="auto"/>
      </w:pPr>
      <w:r>
        <w:separator/>
      </w:r>
    </w:p>
  </w:footnote>
  <w:footnote w:type="continuationSeparator" w:id="0">
    <w:p w14:paraId="6F38EA0E" w14:textId="77777777" w:rsidR="000C67A5" w:rsidRDefault="000C67A5" w:rsidP="000C6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76E46"/>
    <w:multiLevelType w:val="hybridMultilevel"/>
    <w:tmpl w:val="A0D24ADE"/>
    <w:lvl w:ilvl="0" w:tplc="89502D8C">
      <w:start w:val="929"/>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252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161"/>
    <w:rsid w:val="00000401"/>
    <w:rsid w:val="0000250A"/>
    <w:rsid w:val="00002F39"/>
    <w:rsid w:val="00004315"/>
    <w:rsid w:val="00006A90"/>
    <w:rsid w:val="00011D36"/>
    <w:rsid w:val="00014215"/>
    <w:rsid w:val="00014511"/>
    <w:rsid w:val="00014D72"/>
    <w:rsid w:val="0003094C"/>
    <w:rsid w:val="000349B0"/>
    <w:rsid w:val="00044C6C"/>
    <w:rsid w:val="00047B65"/>
    <w:rsid w:val="00056BFC"/>
    <w:rsid w:val="0005774A"/>
    <w:rsid w:val="00060EC4"/>
    <w:rsid w:val="00065C9F"/>
    <w:rsid w:val="00070356"/>
    <w:rsid w:val="00092DBB"/>
    <w:rsid w:val="00094B54"/>
    <w:rsid w:val="000957F2"/>
    <w:rsid w:val="000A0937"/>
    <w:rsid w:val="000B1FFA"/>
    <w:rsid w:val="000B5075"/>
    <w:rsid w:val="000C67A5"/>
    <w:rsid w:val="000D1061"/>
    <w:rsid w:val="000D407C"/>
    <w:rsid w:val="000D589A"/>
    <w:rsid w:val="000F137C"/>
    <w:rsid w:val="000F26FB"/>
    <w:rsid w:val="001107C5"/>
    <w:rsid w:val="00114A7C"/>
    <w:rsid w:val="00115B99"/>
    <w:rsid w:val="00121DAC"/>
    <w:rsid w:val="00131DF9"/>
    <w:rsid w:val="0014068A"/>
    <w:rsid w:val="00142D4C"/>
    <w:rsid w:val="00142DDC"/>
    <w:rsid w:val="001462D5"/>
    <w:rsid w:val="00146BF9"/>
    <w:rsid w:val="00146F7B"/>
    <w:rsid w:val="001504D4"/>
    <w:rsid w:val="00154B96"/>
    <w:rsid w:val="00155804"/>
    <w:rsid w:val="00156578"/>
    <w:rsid w:val="00161523"/>
    <w:rsid w:val="00162EC3"/>
    <w:rsid w:val="001643DE"/>
    <w:rsid w:val="0017343C"/>
    <w:rsid w:val="00174C3E"/>
    <w:rsid w:val="001753A1"/>
    <w:rsid w:val="00183352"/>
    <w:rsid w:val="00186135"/>
    <w:rsid w:val="00187E72"/>
    <w:rsid w:val="00190383"/>
    <w:rsid w:val="001921B3"/>
    <w:rsid w:val="001A5687"/>
    <w:rsid w:val="001B5074"/>
    <w:rsid w:val="001B57DE"/>
    <w:rsid w:val="001B6E84"/>
    <w:rsid w:val="001B78C9"/>
    <w:rsid w:val="001C2CB2"/>
    <w:rsid w:val="001C61E9"/>
    <w:rsid w:val="001D2C97"/>
    <w:rsid w:val="001D47C4"/>
    <w:rsid w:val="001D512F"/>
    <w:rsid w:val="001E0FE7"/>
    <w:rsid w:val="001E2E03"/>
    <w:rsid w:val="001E5170"/>
    <w:rsid w:val="001F0D83"/>
    <w:rsid w:val="00200AF3"/>
    <w:rsid w:val="00201BD7"/>
    <w:rsid w:val="002123A2"/>
    <w:rsid w:val="002126DF"/>
    <w:rsid w:val="002134C6"/>
    <w:rsid w:val="00214D24"/>
    <w:rsid w:val="002169E0"/>
    <w:rsid w:val="0022352B"/>
    <w:rsid w:val="00230837"/>
    <w:rsid w:val="0023381D"/>
    <w:rsid w:val="0023754B"/>
    <w:rsid w:val="002404C5"/>
    <w:rsid w:val="00240F00"/>
    <w:rsid w:val="002412CC"/>
    <w:rsid w:val="0024471D"/>
    <w:rsid w:val="00256BF8"/>
    <w:rsid w:val="00263F55"/>
    <w:rsid w:val="00264979"/>
    <w:rsid w:val="0026516C"/>
    <w:rsid w:val="0026540D"/>
    <w:rsid w:val="00266EB6"/>
    <w:rsid w:val="00267579"/>
    <w:rsid w:val="00267EC3"/>
    <w:rsid w:val="00270777"/>
    <w:rsid w:val="0027100C"/>
    <w:rsid w:val="002718D7"/>
    <w:rsid w:val="00272790"/>
    <w:rsid w:val="00274E9C"/>
    <w:rsid w:val="00281230"/>
    <w:rsid w:val="00283C48"/>
    <w:rsid w:val="002855C9"/>
    <w:rsid w:val="0028665D"/>
    <w:rsid w:val="002B2261"/>
    <w:rsid w:val="002B4773"/>
    <w:rsid w:val="002E082B"/>
    <w:rsid w:val="002E38F3"/>
    <w:rsid w:val="002E45D4"/>
    <w:rsid w:val="002F2D07"/>
    <w:rsid w:val="002F3084"/>
    <w:rsid w:val="003034F4"/>
    <w:rsid w:val="00305062"/>
    <w:rsid w:val="00307749"/>
    <w:rsid w:val="003104E9"/>
    <w:rsid w:val="003153F0"/>
    <w:rsid w:val="00326C7F"/>
    <w:rsid w:val="00326CA7"/>
    <w:rsid w:val="003300E1"/>
    <w:rsid w:val="00332EA5"/>
    <w:rsid w:val="00334519"/>
    <w:rsid w:val="00341910"/>
    <w:rsid w:val="003453CC"/>
    <w:rsid w:val="00345A68"/>
    <w:rsid w:val="00370C35"/>
    <w:rsid w:val="003863D1"/>
    <w:rsid w:val="00387A02"/>
    <w:rsid w:val="00391E0B"/>
    <w:rsid w:val="00392CA8"/>
    <w:rsid w:val="003A3E6F"/>
    <w:rsid w:val="003A4975"/>
    <w:rsid w:val="003B6B09"/>
    <w:rsid w:val="003C2BF8"/>
    <w:rsid w:val="003C70D5"/>
    <w:rsid w:val="003D1373"/>
    <w:rsid w:val="003E3A33"/>
    <w:rsid w:val="003E4445"/>
    <w:rsid w:val="003F67A9"/>
    <w:rsid w:val="0040162E"/>
    <w:rsid w:val="00407C73"/>
    <w:rsid w:val="00407D81"/>
    <w:rsid w:val="00407FE4"/>
    <w:rsid w:val="0041150D"/>
    <w:rsid w:val="004123B8"/>
    <w:rsid w:val="00413469"/>
    <w:rsid w:val="004203A0"/>
    <w:rsid w:val="0042111B"/>
    <w:rsid w:val="00423C61"/>
    <w:rsid w:val="004279E2"/>
    <w:rsid w:val="00427DC7"/>
    <w:rsid w:val="0043449D"/>
    <w:rsid w:val="00442DAC"/>
    <w:rsid w:val="00445757"/>
    <w:rsid w:val="0045062D"/>
    <w:rsid w:val="00457DEC"/>
    <w:rsid w:val="00460386"/>
    <w:rsid w:val="00461C03"/>
    <w:rsid w:val="00462CC9"/>
    <w:rsid w:val="00472423"/>
    <w:rsid w:val="00472DAB"/>
    <w:rsid w:val="004733C5"/>
    <w:rsid w:val="00476DCD"/>
    <w:rsid w:val="0047712A"/>
    <w:rsid w:val="004778B5"/>
    <w:rsid w:val="00477D5B"/>
    <w:rsid w:val="00481A2F"/>
    <w:rsid w:val="0048233F"/>
    <w:rsid w:val="00482884"/>
    <w:rsid w:val="004853C1"/>
    <w:rsid w:val="00485C97"/>
    <w:rsid w:val="004961CE"/>
    <w:rsid w:val="004A05B1"/>
    <w:rsid w:val="004A2E5E"/>
    <w:rsid w:val="004A7E49"/>
    <w:rsid w:val="004B6476"/>
    <w:rsid w:val="004C0A72"/>
    <w:rsid w:val="004C3571"/>
    <w:rsid w:val="004D2BC5"/>
    <w:rsid w:val="004E6061"/>
    <w:rsid w:val="004E62E3"/>
    <w:rsid w:val="004F1135"/>
    <w:rsid w:val="004F4F44"/>
    <w:rsid w:val="004F5FA1"/>
    <w:rsid w:val="00503BED"/>
    <w:rsid w:val="00504678"/>
    <w:rsid w:val="00507D74"/>
    <w:rsid w:val="005201DE"/>
    <w:rsid w:val="005322AC"/>
    <w:rsid w:val="00546488"/>
    <w:rsid w:val="0055656A"/>
    <w:rsid w:val="00567992"/>
    <w:rsid w:val="00574AEC"/>
    <w:rsid w:val="00580C3D"/>
    <w:rsid w:val="005863F7"/>
    <w:rsid w:val="00586FE3"/>
    <w:rsid w:val="0059583D"/>
    <w:rsid w:val="005A11CA"/>
    <w:rsid w:val="005A5936"/>
    <w:rsid w:val="005A6DBE"/>
    <w:rsid w:val="005B2CE8"/>
    <w:rsid w:val="005B38BC"/>
    <w:rsid w:val="005B68B7"/>
    <w:rsid w:val="005B6BB0"/>
    <w:rsid w:val="005B7D01"/>
    <w:rsid w:val="005C13AA"/>
    <w:rsid w:val="005C4069"/>
    <w:rsid w:val="005D27D9"/>
    <w:rsid w:val="005D3464"/>
    <w:rsid w:val="005D421E"/>
    <w:rsid w:val="005D6290"/>
    <w:rsid w:val="005D78B4"/>
    <w:rsid w:val="005D796A"/>
    <w:rsid w:val="005E04AE"/>
    <w:rsid w:val="005E27A4"/>
    <w:rsid w:val="005F5769"/>
    <w:rsid w:val="006027A1"/>
    <w:rsid w:val="0060712E"/>
    <w:rsid w:val="00613281"/>
    <w:rsid w:val="006139F6"/>
    <w:rsid w:val="006144EB"/>
    <w:rsid w:val="00615C7B"/>
    <w:rsid w:val="00617381"/>
    <w:rsid w:val="00617F31"/>
    <w:rsid w:val="00621A32"/>
    <w:rsid w:val="006226B7"/>
    <w:rsid w:val="00625B0A"/>
    <w:rsid w:val="006342AE"/>
    <w:rsid w:val="00635945"/>
    <w:rsid w:val="00640A4B"/>
    <w:rsid w:val="00646DC5"/>
    <w:rsid w:val="006513CC"/>
    <w:rsid w:val="00654093"/>
    <w:rsid w:val="00656FBF"/>
    <w:rsid w:val="00660658"/>
    <w:rsid w:val="006614F3"/>
    <w:rsid w:val="0066361F"/>
    <w:rsid w:val="00672AF3"/>
    <w:rsid w:val="006900FC"/>
    <w:rsid w:val="00690EF3"/>
    <w:rsid w:val="00691FBC"/>
    <w:rsid w:val="006956C6"/>
    <w:rsid w:val="0069702A"/>
    <w:rsid w:val="006A1CB1"/>
    <w:rsid w:val="006A3AED"/>
    <w:rsid w:val="006A45CA"/>
    <w:rsid w:val="006A6BD4"/>
    <w:rsid w:val="006B23CA"/>
    <w:rsid w:val="006B618C"/>
    <w:rsid w:val="006C5385"/>
    <w:rsid w:val="006D1EE6"/>
    <w:rsid w:val="006D2DC1"/>
    <w:rsid w:val="006D5D04"/>
    <w:rsid w:val="006D79E9"/>
    <w:rsid w:val="006F1006"/>
    <w:rsid w:val="006F3422"/>
    <w:rsid w:val="006F57DE"/>
    <w:rsid w:val="006F63DE"/>
    <w:rsid w:val="007068C1"/>
    <w:rsid w:val="007074CA"/>
    <w:rsid w:val="0071269B"/>
    <w:rsid w:val="007225BE"/>
    <w:rsid w:val="0072715C"/>
    <w:rsid w:val="00735F73"/>
    <w:rsid w:val="00753BF4"/>
    <w:rsid w:val="0075652B"/>
    <w:rsid w:val="00760DFB"/>
    <w:rsid w:val="00761058"/>
    <w:rsid w:val="00766290"/>
    <w:rsid w:val="0076688A"/>
    <w:rsid w:val="007679D4"/>
    <w:rsid w:val="0077466A"/>
    <w:rsid w:val="00785AC7"/>
    <w:rsid w:val="00786D14"/>
    <w:rsid w:val="00787458"/>
    <w:rsid w:val="007935C3"/>
    <w:rsid w:val="00794ACF"/>
    <w:rsid w:val="00794BA6"/>
    <w:rsid w:val="007A27AA"/>
    <w:rsid w:val="007A33C6"/>
    <w:rsid w:val="007A3EA8"/>
    <w:rsid w:val="007A5893"/>
    <w:rsid w:val="007A6DF0"/>
    <w:rsid w:val="007A79F9"/>
    <w:rsid w:val="007B0316"/>
    <w:rsid w:val="007B05A4"/>
    <w:rsid w:val="007B2D36"/>
    <w:rsid w:val="007B560B"/>
    <w:rsid w:val="007B57D2"/>
    <w:rsid w:val="007C042F"/>
    <w:rsid w:val="007C113F"/>
    <w:rsid w:val="007C11B6"/>
    <w:rsid w:val="007C2549"/>
    <w:rsid w:val="007C7E62"/>
    <w:rsid w:val="007C7EC3"/>
    <w:rsid w:val="007D3008"/>
    <w:rsid w:val="007D4FC4"/>
    <w:rsid w:val="007D6710"/>
    <w:rsid w:val="007D6981"/>
    <w:rsid w:val="007D73C1"/>
    <w:rsid w:val="007F4820"/>
    <w:rsid w:val="007F55D7"/>
    <w:rsid w:val="007F6161"/>
    <w:rsid w:val="008049DF"/>
    <w:rsid w:val="00806207"/>
    <w:rsid w:val="00810BA8"/>
    <w:rsid w:val="00817DE0"/>
    <w:rsid w:val="00833EEB"/>
    <w:rsid w:val="00837800"/>
    <w:rsid w:val="00844EFF"/>
    <w:rsid w:val="00854DD8"/>
    <w:rsid w:val="00861CFF"/>
    <w:rsid w:val="00877E12"/>
    <w:rsid w:val="008809D5"/>
    <w:rsid w:val="00883C86"/>
    <w:rsid w:val="008869DC"/>
    <w:rsid w:val="00887112"/>
    <w:rsid w:val="008905DC"/>
    <w:rsid w:val="00891AEF"/>
    <w:rsid w:val="00893E64"/>
    <w:rsid w:val="0089461F"/>
    <w:rsid w:val="00897BBF"/>
    <w:rsid w:val="008A29F3"/>
    <w:rsid w:val="008A3A0E"/>
    <w:rsid w:val="008A68D9"/>
    <w:rsid w:val="008B5FFC"/>
    <w:rsid w:val="008C6D6B"/>
    <w:rsid w:val="008D37BC"/>
    <w:rsid w:val="008D66B3"/>
    <w:rsid w:val="008E6FA5"/>
    <w:rsid w:val="008E78F1"/>
    <w:rsid w:val="008F452B"/>
    <w:rsid w:val="008F4FE1"/>
    <w:rsid w:val="00903021"/>
    <w:rsid w:val="00907EC0"/>
    <w:rsid w:val="00915080"/>
    <w:rsid w:val="00916E20"/>
    <w:rsid w:val="009237F3"/>
    <w:rsid w:val="00925EB6"/>
    <w:rsid w:val="00927AB2"/>
    <w:rsid w:val="009315EA"/>
    <w:rsid w:val="009367FC"/>
    <w:rsid w:val="009406F4"/>
    <w:rsid w:val="0094363A"/>
    <w:rsid w:val="00945DDA"/>
    <w:rsid w:val="00960513"/>
    <w:rsid w:val="00961299"/>
    <w:rsid w:val="009726F4"/>
    <w:rsid w:val="00973616"/>
    <w:rsid w:val="00980529"/>
    <w:rsid w:val="009A3BF0"/>
    <w:rsid w:val="009C0411"/>
    <w:rsid w:val="009C44E6"/>
    <w:rsid w:val="009C67A3"/>
    <w:rsid w:val="009D5C02"/>
    <w:rsid w:val="009D5F1D"/>
    <w:rsid w:val="009E513D"/>
    <w:rsid w:val="009F01B1"/>
    <w:rsid w:val="009F1923"/>
    <w:rsid w:val="009F41F1"/>
    <w:rsid w:val="009F6B39"/>
    <w:rsid w:val="00A00506"/>
    <w:rsid w:val="00A02EF0"/>
    <w:rsid w:val="00A02F7C"/>
    <w:rsid w:val="00A03288"/>
    <w:rsid w:val="00A102E4"/>
    <w:rsid w:val="00A14E2C"/>
    <w:rsid w:val="00A165E8"/>
    <w:rsid w:val="00A2524C"/>
    <w:rsid w:val="00A31A96"/>
    <w:rsid w:val="00A343D4"/>
    <w:rsid w:val="00A35629"/>
    <w:rsid w:val="00A50561"/>
    <w:rsid w:val="00A521D8"/>
    <w:rsid w:val="00A6190F"/>
    <w:rsid w:val="00A63746"/>
    <w:rsid w:val="00A67400"/>
    <w:rsid w:val="00A71240"/>
    <w:rsid w:val="00A715AF"/>
    <w:rsid w:val="00A74DDC"/>
    <w:rsid w:val="00A859CA"/>
    <w:rsid w:val="00A958D0"/>
    <w:rsid w:val="00AA5265"/>
    <w:rsid w:val="00AA75E3"/>
    <w:rsid w:val="00AC560F"/>
    <w:rsid w:val="00AC6494"/>
    <w:rsid w:val="00AD046E"/>
    <w:rsid w:val="00AD2BFF"/>
    <w:rsid w:val="00AD5DB0"/>
    <w:rsid w:val="00AD6B5E"/>
    <w:rsid w:val="00AD7FE2"/>
    <w:rsid w:val="00AE246B"/>
    <w:rsid w:val="00AE7A19"/>
    <w:rsid w:val="00AF15A9"/>
    <w:rsid w:val="00B00149"/>
    <w:rsid w:val="00B00E28"/>
    <w:rsid w:val="00B012DA"/>
    <w:rsid w:val="00B058E3"/>
    <w:rsid w:val="00B0682A"/>
    <w:rsid w:val="00B11E75"/>
    <w:rsid w:val="00B1658C"/>
    <w:rsid w:val="00B17A04"/>
    <w:rsid w:val="00B2058E"/>
    <w:rsid w:val="00B2197F"/>
    <w:rsid w:val="00B23097"/>
    <w:rsid w:val="00B269ED"/>
    <w:rsid w:val="00B27430"/>
    <w:rsid w:val="00B30454"/>
    <w:rsid w:val="00B604C3"/>
    <w:rsid w:val="00B63E15"/>
    <w:rsid w:val="00B70412"/>
    <w:rsid w:val="00B80126"/>
    <w:rsid w:val="00B80F52"/>
    <w:rsid w:val="00B83BE8"/>
    <w:rsid w:val="00B87B75"/>
    <w:rsid w:val="00B90F51"/>
    <w:rsid w:val="00B92217"/>
    <w:rsid w:val="00B955AA"/>
    <w:rsid w:val="00B9596F"/>
    <w:rsid w:val="00B96472"/>
    <w:rsid w:val="00B97CC6"/>
    <w:rsid w:val="00BA1DC0"/>
    <w:rsid w:val="00BB07DA"/>
    <w:rsid w:val="00BB22DD"/>
    <w:rsid w:val="00BB3585"/>
    <w:rsid w:val="00BB494B"/>
    <w:rsid w:val="00BC0CFB"/>
    <w:rsid w:val="00BC2E59"/>
    <w:rsid w:val="00BC37BC"/>
    <w:rsid w:val="00BC58B8"/>
    <w:rsid w:val="00BC5962"/>
    <w:rsid w:val="00BC6B36"/>
    <w:rsid w:val="00BD2353"/>
    <w:rsid w:val="00BD2B2A"/>
    <w:rsid w:val="00BD3922"/>
    <w:rsid w:val="00BD4E47"/>
    <w:rsid w:val="00BE471A"/>
    <w:rsid w:val="00BE579E"/>
    <w:rsid w:val="00BF463C"/>
    <w:rsid w:val="00BF5E49"/>
    <w:rsid w:val="00BF62E3"/>
    <w:rsid w:val="00C008ED"/>
    <w:rsid w:val="00C02253"/>
    <w:rsid w:val="00C03F8F"/>
    <w:rsid w:val="00C05F9A"/>
    <w:rsid w:val="00C1020B"/>
    <w:rsid w:val="00C1328F"/>
    <w:rsid w:val="00C21824"/>
    <w:rsid w:val="00C30543"/>
    <w:rsid w:val="00C431C9"/>
    <w:rsid w:val="00C478C5"/>
    <w:rsid w:val="00C538A0"/>
    <w:rsid w:val="00C61B00"/>
    <w:rsid w:val="00C62EFC"/>
    <w:rsid w:val="00C70F22"/>
    <w:rsid w:val="00C71F92"/>
    <w:rsid w:val="00C7550D"/>
    <w:rsid w:val="00C87FC8"/>
    <w:rsid w:val="00C96144"/>
    <w:rsid w:val="00CA6462"/>
    <w:rsid w:val="00CB463B"/>
    <w:rsid w:val="00CB50A7"/>
    <w:rsid w:val="00CB66E6"/>
    <w:rsid w:val="00CB7347"/>
    <w:rsid w:val="00CC3971"/>
    <w:rsid w:val="00CC517A"/>
    <w:rsid w:val="00CD2775"/>
    <w:rsid w:val="00CD3ADF"/>
    <w:rsid w:val="00CD3E7A"/>
    <w:rsid w:val="00CE1A8D"/>
    <w:rsid w:val="00CF21D9"/>
    <w:rsid w:val="00CF4809"/>
    <w:rsid w:val="00D008B6"/>
    <w:rsid w:val="00D03A18"/>
    <w:rsid w:val="00D06DB2"/>
    <w:rsid w:val="00D13407"/>
    <w:rsid w:val="00D13AD5"/>
    <w:rsid w:val="00D14FF6"/>
    <w:rsid w:val="00D26880"/>
    <w:rsid w:val="00D32715"/>
    <w:rsid w:val="00D32E04"/>
    <w:rsid w:val="00D33DA7"/>
    <w:rsid w:val="00D35F05"/>
    <w:rsid w:val="00D36506"/>
    <w:rsid w:val="00D405D5"/>
    <w:rsid w:val="00D42576"/>
    <w:rsid w:val="00D42809"/>
    <w:rsid w:val="00D44544"/>
    <w:rsid w:val="00D478A4"/>
    <w:rsid w:val="00D55ADA"/>
    <w:rsid w:val="00D576A8"/>
    <w:rsid w:val="00D6596E"/>
    <w:rsid w:val="00D67E84"/>
    <w:rsid w:val="00D75D8F"/>
    <w:rsid w:val="00D7629B"/>
    <w:rsid w:val="00D807E7"/>
    <w:rsid w:val="00D818B9"/>
    <w:rsid w:val="00D84CEE"/>
    <w:rsid w:val="00D91495"/>
    <w:rsid w:val="00DA107B"/>
    <w:rsid w:val="00DA169C"/>
    <w:rsid w:val="00DA4F0F"/>
    <w:rsid w:val="00DB3C5F"/>
    <w:rsid w:val="00DB584A"/>
    <w:rsid w:val="00DC284D"/>
    <w:rsid w:val="00DC5051"/>
    <w:rsid w:val="00DC5ACC"/>
    <w:rsid w:val="00DD1B09"/>
    <w:rsid w:val="00DD33E0"/>
    <w:rsid w:val="00DD45E2"/>
    <w:rsid w:val="00DE5056"/>
    <w:rsid w:val="00DE62A9"/>
    <w:rsid w:val="00DF5F70"/>
    <w:rsid w:val="00E00602"/>
    <w:rsid w:val="00E041D8"/>
    <w:rsid w:val="00E04C9F"/>
    <w:rsid w:val="00E0703D"/>
    <w:rsid w:val="00E11F72"/>
    <w:rsid w:val="00E15E62"/>
    <w:rsid w:val="00E2402E"/>
    <w:rsid w:val="00E315F8"/>
    <w:rsid w:val="00E3425E"/>
    <w:rsid w:val="00E360A4"/>
    <w:rsid w:val="00E50AA0"/>
    <w:rsid w:val="00E50C93"/>
    <w:rsid w:val="00E5155F"/>
    <w:rsid w:val="00E61DDB"/>
    <w:rsid w:val="00E67669"/>
    <w:rsid w:val="00E73336"/>
    <w:rsid w:val="00E84B77"/>
    <w:rsid w:val="00E920A1"/>
    <w:rsid w:val="00E968F3"/>
    <w:rsid w:val="00E96BC0"/>
    <w:rsid w:val="00E96F0F"/>
    <w:rsid w:val="00E97069"/>
    <w:rsid w:val="00E972CB"/>
    <w:rsid w:val="00E97F27"/>
    <w:rsid w:val="00EB03A9"/>
    <w:rsid w:val="00EB73DD"/>
    <w:rsid w:val="00EC268D"/>
    <w:rsid w:val="00EC2821"/>
    <w:rsid w:val="00ED36D8"/>
    <w:rsid w:val="00EE283A"/>
    <w:rsid w:val="00EE571A"/>
    <w:rsid w:val="00EF0480"/>
    <w:rsid w:val="00EF05C5"/>
    <w:rsid w:val="00EF25C6"/>
    <w:rsid w:val="00EF2918"/>
    <w:rsid w:val="00EF34B4"/>
    <w:rsid w:val="00F218C7"/>
    <w:rsid w:val="00F23249"/>
    <w:rsid w:val="00F25586"/>
    <w:rsid w:val="00F30BFE"/>
    <w:rsid w:val="00F351D3"/>
    <w:rsid w:val="00F36573"/>
    <w:rsid w:val="00F401BA"/>
    <w:rsid w:val="00F5056E"/>
    <w:rsid w:val="00F5070C"/>
    <w:rsid w:val="00F52283"/>
    <w:rsid w:val="00F553EE"/>
    <w:rsid w:val="00F57BAD"/>
    <w:rsid w:val="00F6041B"/>
    <w:rsid w:val="00F61815"/>
    <w:rsid w:val="00F665EC"/>
    <w:rsid w:val="00F70263"/>
    <w:rsid w:val="00F726B0"/>
    <w:rsid w:val="00F81EA3"/>
    <w:rsid w:val="00F846BF"/>
    <w:rsid w:val="00F8525A"/>
    <w:rsid w:val="00F87EC3"/>
    <w:rsid w:val="00F97697"/>
    <w:rsid w:val="00FA2305"/>
    <w:rsid w:val="00FA3039"/>
    <w:rsid w:val="00FB0B0A"/>
    <w:rsid w:val="00FB1240"/>
    <w:rsid w:val="00FB1500"/>
    <w:rsid w:val="00FB7300"/>
    <w:rsid w:val="00FB7582"/>
    <w:rsid w:val="00FC0979"/>
    <w:rsid w:val="00FC61CA"/>
    <w:rsid w:val="00FD5DF0"/>
    <w:rsid w:val="00FE4BF1"/>
    <w:rsid w:val="00FF0513"/>
    <w:rsid w:val="00FF0C48"/>
    <w:rsid w:val="00FF0D0D"/>
    <w:rsid w:val="00FF4C51"/>
    <w:rsid w:val="00FF6365"/>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764C"/>
  <w15:docId w15:val="{D2749221-F4FC-4B4D-93A5-9F1E3697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161"/>
    <w:rPr>
      <w:rFonts w:ascii="Tahoma" w:hAnsi="Tahoma" w:cs="Tahoma"/>
      <w:sz w:val="16"/>
      <w:szCs w:val="16"/>
    </w:rPr>
  </w:style>
  <w:style w:type="paragraph" w:styleId="Header">
    <w:name w:val="header"/>
    <w:basedOn w:val="Normal"/>
    <w:link w:val="HeaderChar"/>
    <w:uiPriority w:val="99"/>
    <w:unhideWhenUsed/>
    <w:rsid w:val="000C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7A5"/>
  </w:style>
  <w:style w:type="paragraph" w:styleId="Footer">
    <w:name w:val="footer"/>
    <w:basedOn w:val="Normal"/>
    <w:link w:val="FooterChar"/>
    <w:uiPriority w:val="99"/>
    <w:unhideWhenUsed/>
    <w:rsid w:val="000C6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7A5"/>
  </w:style>
  <w:style w:type="paragraph" w:styleId="ListParagraph">
    <w:name w:val="List Paragraph"/>
    <w:basedOn w:val="Normal"/>
    <w:uiPriority w:val="34"/>
    <w:qFormat/>
    <w:rsid w:val="00201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Roedell</dc:creator>
  <cp:lastModifiedBy>Jamie Stroup</cp:lastModifiedBy>
  <cp:revision>13</cp:revision>
  <cp:lastPrinted>2016-05-23T15:20:00Z</cp:lastPrinted>
  <dcterms:created xsi:type="dcterms:W3CDTF">2015-08-03T18:57:00Z</dcterms:created>
  <dcterms:modified xsi:type="dcterms:W3CDTF">2023-05-26T14:57:00Z</dcterms:modified>
</cp:coreProperties>
</file>